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51" w:rsidRDefault="004C5151" w:rsidP="006914AF">
      <w:pPr>
        <w:pStyle w:val="10"/>
        <w:ind w:firstLine="0"/>
        <w:rPr>
          <w:szCs w:val="26"/>
        </w:rPr>
      </w:pPr>
    </w:p>
    <w:p w:rsidR="00B86AB7" w:rsidRPr="000D31EA" w:rsidRDefault="00B86AB7" w:rsidP="006914AF">
      <w:pPr>
        <w:pStyle w:val="10"/>
        <w:ind w:firstLine="0"/>
        <w:rPr>
          <w:szCs w:val="26"/>
        </w:rPr>
      </w:pPr>
      <w:r w:rsidRPr="000D31EA">
        <w:rPr>
          <w:szCs w:val="26"/>
        </w:rPr>
        <w:t>СОВЕТ НАРОДНЫХ ДЕПУТАТОВ</w:t>
      </w:r>
    </w:p>
    <w:p w:rsidR="00B86AB7" w:rsidRPr="000D31EA" w:rsidRDefault="008E27CD" w:rsidP="00EF0D43">
      <w:pPr>
        <w:pStyle w:val="10"/>
        <w:rPr>
          <w:szCs w:val="26"/>
        </w:rPr>
      </w:pPr>
      <w:r>
        <w:rPr>
          <w:szCs w:val="26"/>
        </w:rPr>
        <w:t>БЕРЕЗНЯГОВСКОГО</w:t>
      </w:r>
      <w:r w:rsidR="00B86AB7" w:rsidRPr="000D31EA">
        <w:rPr>
          <w:szCs w:val="26"/>
        </w:rPr>
        <w:t xml:space="preserve"> СЕЛЬСКОГО ПОСЕЛЕНИЯ</w:t>
      </w:r>
    </w:p>
    <w:p w:rsidR="00B86AB7" w:rsidRPr="000D31EA" w:rsidRDefault="00B86AB7" w:rsidP="00EF0D43">
      <w:pPr>
        <w:pStyle w:val="10"/>
        <w:rPr>
          <w:szCs w:val="26"/>
        </w:rPr>
      </w:pPr>
      <w:r w:rsidRPr="000D31EA">
        <w:rPr>
          <w:szCs w:val="26"/>
        </w:rPr>
        <w:t xml:space="preserve"> Петропавловского МУНИЦИПАЛЬНОГО РАЙОНА</w:t>
      </w:r>
    </w:p>
    <w:p w:rsidR="00B86AB7" w:rsidRPr="000D31EA" w:rsidRDefault="00B86AB7" w:rsidP="00EF0D43">
      <w:pPr>
        <w:pStyle w:val="10"/>
        <w:rPr>
          <w:szCs w:val="26"/>
        </w:rPr>
      </w:pPr>
      <w:r w:rsidRPr="000D31EA">
        <w:rPr>
          <w:szCs w:val="26"/>
        </w:rPr>
        <w:t xml:space="preserve"> ВОРОН</w:t>
      </w:r>
      <w:bookmarkStart w:id="0" w:name="_GoBack"/>
      <w:bookmarkEnd w:id="0"/>
      <w:r w:rsidRPr="000D31EA">
        <w:rPr>
          <w:szCs w:val="26"/>
        </w:rPr>
        <w:t>ЕЖСКОЙ ОБЛАСТИ</w:t>
      </w:r>
    </w:p>
    <w:p w:rsidR="00B86AB7" w:rsidRDefault="00B86AB7" w:rsidP="006914AF">
      <w:pPr>
        <w:pStyle w:val="10"/>
        <w:ind w:right="3594"/>
        <w:rPr>
          <w:sz w:val="24"/>
          <w:szCs w:val="24"/>
        </w:rPr>
      </w:pPr>
    </w:p>
    <w:p w:rsidR="00B86AB7" w:rsidRPr="00EF0D43" w:rsidRDefault="00B86AB7" w:rsidP="00EF0D43">
      <w:pPr>
        <w:pStyle w:val="10"/>
        <w:rPr>
          <w:spacing w:val="30"/>
          <w:sz w:val="32"/>
          <w:szCs w:val="32"/>
        </w:rPr>
      </w:pPr>
      <w:r w:rsidRPr="00EF0D43">
        <w:rPr>
          <w:sz w:val="32"/>
          <w:szCs w:val="32"/>
        </w:rPr>
        <w:t>РЕШЕНИЕ</w:t>
      </w:r>
    </w:p>
    <w:p w:rsidR="00B86AB7" w:rsidRPr="0077768A" w:rsidRDefault="00D27CE7" w:rsidP="006F3F67">
      <w:pPr>
        <w:pStyle w:val="Title"/>
        <w:ind w:left="-426" w:firstLine="0"/>
        <w:jc w:val="both"/>
        <w:rPr>
          <w:b w:val="0"/>
          <w:color w:val="FFFFFF"/>
          <w:sz w:val="24"/>
          <w:szCs w:val="24"/>
          <w:u w:val="single"/>
        </w:rPr>
      </w:pPr>
      <w:r w:rsidRPr="0077768A">
        <w:rPr>
          <w:b w:val="0"/>
          <w:sz w:val="24"/>
          <w:szCs w:val="24"/>
          <w:u w:val="single"/>
        </w:rPr>
        <w:t xml:space="preserve">от   10.02.2025 г. </w:t>
      </w:r>
      <w:r w:rsidR="00662F94" w:rsidRPr="0077768A">
        <w:rPr>
          <w:b w:val="0"/>
          <w:sz w:val="24"/>
          <w:szCs w:val="24"/>
          <w:u w:val="single"/>
        </w:rPr>
        <w:t xml:space="preserve">   № </w:t>
      </w:r>
      <w:r w:rsidRPr="0077768A">
        <w:rPr>
          <w:b w:val="0"/>
          <w:sz w:val="24"/>
          <w:szCs w:val="24"/>
          <w:u w:val="single"/>
        </w:rPr>
        <w:t xml:space="preserve"> 3 </w:t>
      </w:r>
    </w:p>
    <w:p w:rsidR="00B86AB7" w:rsidRPr="0077768A" w:rsidRDefault="00B86AB7" w:rsidP="00EF0D43">
      <w:pPr>
        <w:pStyle w:val="Title"/>
        <w:ind w:firstLine="0"/>
        <w:jc w:val="both"/>
        <w:rPr>
          <w:b w:val="0"/>
          <w:color w:val="FFFFFF"/>
          <w:sz w:val="24"/>
          <w:szCs w:val="24"/>
          <w:u w:val="single"/>
        </w:rPr>
      </w:pPr>
    </w:p>
    <w:p w:rsidR="00B86AB7" w:rsidRPr="0077768A" w:rsidRDefault="00B86AB7" w:rsidP="006F3F67">
      <w:pPr>
        <w:ind w:left="-426" w:right="2550" w:firstLine="426"/>
        <w:jc w:val="both"/>
        <w:rPr>
          <w:rFonts w:ascii="Arial" w:hAnsi="Arial" w:cs="Arial"/>
          <w:u w:val="single"/>
        </w:rPr>
      </w:pPr>
      <w:r w:rsidRPr="0077768A">
        <w:rPr>
          <w:rFonts w:ascii="Arial" w:hAnsi="Arial" w:cs="Arial"/>
        </w:rPr>
        <w:t>О внесении изменений в решение Совета</w:t>
      </w:r>
      <w:r w:rsidR="008E27CD" w:rsidRPr="0077768A">
        <w:rPr>
          <w:rFonts w:ascii="Arial" w:hAnsi="Arial" w:cs="Arial"/>
          <w:b/>
        </w:rPr>
        <w:t xml:space="preserve"> </w:t>
      </w:r>
      <w:r w:rsidRPr="0077768A">
        <w:rPr>
          <w:rFonts w:ascii="Arial" w:hAnsi="Arial" w:cs="Arial"/>
        </w:rPr>
        <w:t xml:space="preserve">народных депутатов </w:t>
      </w:r>
      <w:r w:rsidR="008E27CD" w:rsidRPr="0077768A">
        <w:rPr>
          <w:rFonts w:ascii="Arial" w:hAnsi="Arial" w:cs="Arial"/>
          <w:color w:val="000000"/>
          <w:spacing w:val="3"/>
        </w:rPr>
        <w:t>Березняговского</w:t>
      </w:r>
      <w:r w:rsidRPr="0077768A">
        <w:rPr>
          <w:rFonts w:ascii="Arial" w:hAnsi="Arial" w:cs="Arial"/>
          <w:color w:val="000000"/>
          <w:spacing w:val="3"/>
        </w:rPr>
        <w:t xml:space="preserve"> сельского поселения</w:t>
      </w:r>
      <w:r w:rsidR="006F3F67" w:rsidRPr="0077768A">
        <w:rPr>
          <w:rFonts w:ascii="Arial" w:hAnsi="Arial" w:cs="Arial"/>
        </w:rPr>
        <w:t xml:space="preserve">  № 25  от  24.11.2010</w:t>
      </w:r>
      <w:r w:rsidRPr="0077768A">
        <w:rPr>
          <w:rFonts w:ascii="Arial" w:hAnsi="Arial" w:cs="Arial"/>
        </w:rPr>
        <w:t xml:space="preserve"> года   «О введении в действие земельного налога за земли, находящиеся на территории  </w:t>
      </w:r>
      <w:r w:rsidR="008E27CD" w:rsidRPr="0077768A">
        <w:rPr>
          <w:rFonts w:ascii="Arial" w:hAnsi="Arial" w:cs="Arial"/>
        </w:rPr>
        <w:t>Березняговского</w:t>
      </w:r>
      <w:r w:rsidRPr="0077768A">
        <w:rPr>
          <w:rFonts w:ascii="Arial" w:hAnsi="Arial" w:cs="Arial"/>
        </w:rPr>
        <w:t xml:space="preserve"> сельского поселения» </w:t>
      </w:r>
    </w:p>
    <w:p w:rsidR="00B86AB7" w:rsidRPr="0077768A" w:rsidRDefault="00B86AB7" w:rsidP="008E27CD">
      <w:pPr>
        <w:ind w:left="-426" w:firstLine="142"/>
        <w:rPr>
          <w:rFonts w:ascii="Arial" w:hAnsi="Arial" w:cs="Arial"/>
        </w:rPr>
      </w:pPr>
    </w:p>
    <w:p w:rsidR="00B86AB7" w:rsidRPr="0077768A" w:rsidRDefault="00B86AB7" w:rsidP="008E27CD">
      <w:pPr>
        <w:ind w:left="-426" w:firstLine="142"/>
        <w:jc w:val="both"/>
        <w:rPr>
          <w:rFonts w:ascii="Arial" w:hAnsi="Arial" w:cs="Arial"/>
        </w:rPr>
      </w:pPr>
      <w:r w:rsidRPr="0077768A">
        <w:rPr>
          <w:rFonts w:ascii="Arial" w:hAnsi="Arial" w:cs="Arial"/>
        </w:rPr>
        <w:tab/>
        <w:t>Руководствуясь пунктом 2 части 1 статьи 14 Федерального Закона № 131 «Об общих принципах организации местного самоуправления в Российской Федерации» от 06.10.2003 года, Совет народных депутатов</w:t>
      </w:r>
      <w:r w:rsidR="008E27CD" w:rsidRPr="0077768A">
        <w:rPr>
          <w:rFonts w:ascii="Arial" w:hAnsi="Arial" w:cs="Arial"/>
          <w:color w:val="000000"/>
          <w:spacing w:val="3"/>
        </w:rPr>
        <w:t xml:space="preserve"> Березняговского</w:t>
      </w:r>
      <w:r w:rsidRPr="0077768A">
        <w:rPr>
          <w:rFonts w:ascii="Arial" w:hAnsi="Arial" w:cs="Arial"/>
          <w:color w:val="000000"/>
          <w:spacing w:val="5"/>
        </w:rPr>
        <w:t xml:space="preserve"> сельского  поселения  Петропавловского муниципального района Воронежской области   </w:t>
      </w:r>
    </w:p>
    <w:p w:rsidR="00B86AB7" w:rsidRPr="0077768A" w:rsidRDefault="00B86AB7" w:rsidP="008E27CD">
      <w:pPr>
        <w:ind w:left="-426" w:firstLine="142"/>
        <w:rPr>
          <w:rFonts w:ascii="Arial" w:hAnsi="Arial" w:cs="Arial"/>
        </w:rPr>
      </w:pPr>
    </w:p>
    <w:p w:rsidR="00B86AB7" w:rsidRPr="0077768A" w:rsidRDefault="00B86AB7" w:rsidP="008E27CD">
      <w:pPr>
        <w:ind w:left="-426" w:firstLine="142"/>
        <w:jc w:val="center"/>
        <w:rPr>
          <w:rFonts w:ascii="Arial" w:hAnsi="Arial" w:cs="Arial"/>
          <w:b/>
        </w:rPr>
      </w:pPr>
      <w:r w:rsidRPr="0077768A">
        <w:rPr>
          <w:rFonts w:ascii="Arial" w:hAnsi="Arial" w:cs="Arial"/>
          <w:b/>
        </w:rPr>
        <w:t>РЕШИЛ:</w:t>
      </w:r>
    </w:p>
    <w:p w:rsidR="00B86AB7" w:rsidRPr="0077768A" w:rsidRDefault="00B86AB7" w:rsidP="008E27CD">
      <w:pPr>
        <w:numPr>
          <w:ilvl w:val="0"/>
          <w:numId w:val="1"/>
        </w:numPr>
        <w:tabs>
          <w:tab w:val="clear" w:pos="720"/>
          <w:tab w:val="num" w:pos="180"/>
        </w:tabs>
        <w:ind w:left="-426" w:firstLine="142"/>
        <w:jc w:val="both"/>
        <w:rPr>
          <w:rFonts w:ascii="Arial" w:hAnsi="Arial" w:cs="Arial"/>
        </w:rPr>
      </w:pPr>
      <w:r w:rsidRPr="0077768A">
        <w:rPr>
          <w:rFonts w:ascii="Arial" w:hAnsi="Arial" w:cs="Arial"/>
          <w:color w:val="000000"/>
          <w:spacing w:val="3"/>
        </w:rPr>
        <w:t xml:space="preserve">Внести в  решение Совета народных депутатов  </w:t>
      </w:r>
      <w:r w:rsidR="008E27CD" w:rsidRPr="0077768A">
        <w:rPr>
          <w:rFonts w:ascii="Arial" w:hAnsi="Arial" w:cs="Arial"/>
          <w:color w:val="000000"/>
          <w:spacing w:val="3"/>
        </w:rPr>
        <w:t>Березняговского</w:t>
      </w:r>
      <w:r w:rsidRPr="0077768A">
        <w:rPr>
          <w:rFonts w:ascii="Arial" w:hAnsi="Arial" w:cs="Arial"/>
          <w:color w:val="000000"/>
          <w:spacing w:val="5"/>
        </w:rPr>
        <w:t xml:space="preserve">  сельского  п</w:t>
      </w:r>
      <w:r w:rsidR="00662F94" w:rsidRPr="0077768A">
        <w:rPr>
          <w:rFonts w:ascii="Arial" w:hAnsi="Arial" w:cs="Arial"/>
          <w:color w:val="000000"/>
          <w:spacing w:val="5"/>
        </w:rPr>
        <w:t>осел</w:t>
      </w:r>
      <w:r w:rsidR="006F3F67" w:rsidRPr="0077768A">
        <w:rPr>
          <w:rFonts w:ascii="Arial" w:hAnsi="Arial" w:cs="Arial"/>
          <w:color w:val="000000"/>
          <w:spacing w:val="5"/>
        </w:rPr>
        <w:t>ения    от 24.11.2010 № 25</w:t>
      </w:r>
      <w:r w:rsidRPr="0077768A">
        <w:rPr>
          <w:rFonts w:ascii="Arial" w:hAnsi="Arial" w:cs="Arial"/>
          <w:color w:val="000000"/>
          <w:spacing w:val="5"/>
        </w:rPr>
        <w:t xml:space="preserve">   «О введении в действие земельного налога за земли, находящиеся на территории  </w:t>
      </w:r>
      <w:r w:rsidR="008E27CD" w:rsidRPr="0077768A">
        <w:rPr>
          <w:rFonts w:ascii="Arial" w:hAnsi="Arial" w:cs="Arial"/>
          <w:color w:val="000000"/>
          <w:spacing w:val="5"/>
        </w:rPr>
        <w:t>Березняговского</w:t>
      </w:r>
      <w:r w:rsidRPr="0077768A">
        <w:rPr>
          <w:rFonts w:ascii="Arial" w:hAnsi="Arial" w:cs="Arial"/>
          <w:color w:val="000000"/>
          <w:spacing w:val="5"/>
        </w:rPr>
        <w:t xml:space="preserve"> сельского поселения»  следующие изменения: </w:t>
      </w:r>
    </w:p>
    <w:p w:rsidR="00B86AB7" w:rsidRPr="0077768A" w:rsidRDefault="00B86AB7" w:rsidP="008E27CD">
      <w:pPr>
        <w:tabs>
          <w:tab w:val="num" w:pos="180"/>
        </w:tabs>
        <w:ind w:left="-426" w:firstLine="142"/>
        <w:jc w:val="both"/>
        <w:rPr>
          <w:rFonts w:ascii="Arial" w:hAnsi="Arial" w:cs="Arial"/>
          <w:color w:val="000000"/>
          <w:spacing w:val="5"/>
        </w:rPr>
      </w:pPr>
      <w:r w:rsidRPr="0077768A">
        <w:rPr>
          <w:rFonts w:ascii="Arial" w:hAnsi="Arial" w:cs="Arial"/>
          <w:color w:val="000000"/>
          <w:spacing w:val="5"/>
        </w:rPr>
        <w:t>1.1. третий абзац пункта 1) части 2  изложить в следующей редакции:</w:t>
      </w:r>
    </w:p>
    <w:p w:rsidR="00B86AB7" w:rsidRPr="0077768A" w:rsidRDefault="00B86AB7" w:rsidP="008E27CD">
      <w:pPr>
        <w:ind w:left="-426" w:firstLine="142"/>
        <w:jc w:val="both"/>
        <w:rPr>
          <w:rFonts w:ascii="Arial" w:hAnsi="Arial" w:cs="Arial"/>
          <w:lang w:eastAsia="en-US"/>
        </w:rPr>
      </w:pPr>
      <w:r w:rsidRPr="0077768A">
        <w:rPr>
          <w:rFonts w:ascii="Arial" w:hAnsi="Arial" w:cs="Arial"/>
        </w:rPr>
        <w:t>«</w:t>
      </w:r>
      <w:bookmarkStart w:id="1" w:name="sub_3940115"/>
      <w:r w:rsidR="00F91359" w:rsidRPr="0077768A">
        <w:rPr>
          <w:rFonts w:ascii="Arial" w:hAnsi="Arial" w:cs="Arial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77768A">
        <w:rPr>
          <w:rFonts w:ascii="Arial" w:hAnsi="Arial" w:cs="Arial"/>
        </w:rPr>
        <w:t>;</w:t>
      </w:r>
      <w:r w:rsidR="00F91359" w:rsidRPr="0077768A">
        <w:rPr>
          <w:rFonts w:ascii="Arial" w:hAnsi="Arial" w:cs="Arial"/>
          <w:lang w:eastAsia="en-US"/>
        </w:rPr>
        <w:t>»;</w:t>
      </w:r>
    </w:p>
    <w:p w:rsidR="00F91359" w:rsidRPr="0077768A" w:rsidRDefault="00F91359" w:rsidP="008E27CD">
      <w:pPr>
        <w:ind w:left="-426" w:firstLine="142"/>
        <w:jc w:val="both"/>
        <w:rPr>
          <w:rFonts w:ascii="Arial" w:hAnsi="Arial" w:cs="Arial"/>
          <w:lang w:eastAsia="en-US"/>
        </w:rPr>
      </w:pPr>
      <w:r w:rsidRPr="0077768A">
        <w:rPr>
          <w:rFonts w:ascii="Arial" w:hAnsi="Arial" w:cs="Arial"/>
          <w:lang w:eastAsia="en-US"/>
        </w:rPr>
        <w:t xml:space="preserve">     1.2. четвёртый  абзац пункта 1 части 2 изложить в следующей редакции:</w:t>
      </w:r>
    </w:p>
    <w:p w:rsidR="00F91359" w:rsidRPr="0077768A" w:rsidRDefault="00F91359" w:rsidP="008E27CD">
      <w:pPr>
        <w:ind w:left="-426" w:firstLine="142"/>
        <w:jc w:val="both"/>
        <w:rPr>
          <w:rFonts w:ascii="Arial" w:hAnsi="Arial" w:cs="Arial"/>
          <w:lang w:eastAsia="en-US"/>
        </w:rPr>
      </w:pPr>
      <w:r w:rsidRPr="0077768A">
        <w:rPr>
          <w:rFonts w:ascii="Arial" w:hAnsi="Arial" w:cs="Arial"/>
          <w:lang w:eastAsia="en-US"/>
        </w:rP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стоимостькаждого из которых превышает 300 миллионов рублей;».</w:t>
      </w:r>
    </w:p>
    <w:p w:rsidR="00B86AB7" w:rsidRPr="0077768A" w:rsidRDefault="00950E1E" w:rsidP="008E27CD">
      <w:pPr>
        <w:ind w:left="-426" w:firstLine="142"/>
        <w:jc w:val="both"/>
        <w:rPr>
          <w:rFonts w:ascii="Arial" w:hAnsi="Arial" w:cs="Arial"/>
          <w:lang w:eastAsia="en-US"/>
        </w:rPr>
      </w:pPr>
      <w:r w:rsidRPr="0077768A">
        <w:rPr>
          <w:rFonts w:ascii="Arial" w:hAnsi="Arial" w:cs="Arial"/>
          <w:lang w:eastAsia="en-US"/>
        </w:rPr>
        <w:t xml:space="preserve">    2</w:t>
      </w:r>
      <w:r w:rsidR="00B86AB7" w:rsidRPr="0077768A">
        <w:rPr>
          <w:rFonts w:ascii="Arial" w:hAnsi="Arial" w:cs="Arial"/>
          <w:lang w:eastAsia="en-US"/>
        </w:rPr>
        <w:t>.Опубликовать настоящее решение в районной газете «Родное Придонье».</w:t>
      </w:r>
    </w:p>
    <w:p w:rsidR="00950E1E" w:rsidRPr="0077768A" w:rsidRDefault="00950E1E" w:rsidP="008E27CD">
      <w:pPr>
        <w:ind w:left="-426" w:firstLine="142"/>
        <w:jc w:val="both"/>
        <w:rPr>
          <w:rFonts w:ascii="Arial" w:hAnsi="Arial"/>
          <w:color w:val="000000"/>
          <w:spacing w:val="1"/>
        </w:rPr>
      </w:pPr>
      <w:r w:rsidRPr="0077768A">
        <w:rPr>
          <w:rFonts w:ascii="Arial" w:hAnsi="Arial" w:cs="Arial"/>
          <w:lang w:eastAsia="en-US"/>
        </w:rPr>
        <w:t>3.</w:t>
      </w:r>
      <w:r w:rsidRPr="0077768A">
        <w:rPr>
          <w:rFonts w:ascii="Arial" w:hAnsi="Arial"/>
        </w:rPr>
        <w:t>Настоящее решение вступает в силу со дня его официального опубликования и распространяет своё действие на правоотношения, возникшие с 1 января 2025 года</w:t>
      </w:r>
      <w:r w:rsidRPr="0077768A">
        <w:rPr>
          <w:rFonts w:ascii="Arial" w:hAnsi="Arial"/>
          <w:color w:val="000000"/>
          <w:spacing w:val="1"/>
        </w:rPr>
        <w:t>.</w:t>
      </w:r>
    </w:p>
    <w:p w:rsidR="00950E1E" w:rsidRPr="0077768A" w:rsidRDefault="00950E1E" w:rsidP="008E27CD">
      <w:pPr>
        <w:ind w:left="-426" w:firstLine="142"/>
        <w:jc w:val="both"/>
        <w:rPr>
          <w:rFonts w:ascii="Arial" w:hAnsi="Arial"/>
          <w:b/>
        </w:rPr>
      </w:pPr>
    </w:p>
    <w:p w:rsidR="00950E1E" w:rsidRPr="0077768A" w:rsidRDefault="00950E1E" w:rsidP="00470D30">
      <w:pPr>
        <w:jc w:val="both"/>
        <w:rPr>
          <w:rFonts w:ascii="Arial" w:hAnsi="Arial" w:cs="Arial"/>
          <w:lang w:eastAsia="en-US"/>
        </w:rPr>
      </w:pPr>
    </w:p>
    <w:bookmarkEnd w:id="1"/>
    <w:p w:rsidR="00B86AB7" w:rsidRPr="0077768A" w:rsidRDefault="00B86AB7" w:rsidP="00EF0D43">
      <w:pPr>
        <w:ind w:left="720"/>
        <w:jc w:val="both"/>
        <w:rPr>
          <w:rFonts w:ascii="Arial" w:hAnsi="Arial" w:cs="Arial"/>
        </w:rPr>
      </w:pPr>
    </w:p>
    <w:p w:rsidR="00B86AB7" w:rsidRPr="0077768A" w:rsidRDefault="008E27CD" w:rsidP="008E27CD">
      <w:pPr>
        <w:ind w:left="-426"/>
        <w:rPr>
          <w:rFonts w:ascii="Arial" w:hAnsi="Arial" w:cs="Arial"/>
        </w:rPr>
      </w:pPr>
      <w:r w:rsidRPr="0077768A">
        <w:rPr>
          <w:rFonts w:ascii="Arial" w:hAnsi="Arial" w:cs="Arial"/>
        </w:rPr>
        <w:t>И.о.главы</w:t>
      </w:r>
      <w:r w:rsidR="00B86AB7" w:rsidRPr="0077768A">
        <w:rPr>
          <w:rFonts w:ascii="Arial" w:hAnsi="Arial" w:cs="Arial"/>
        </w:rPr>
        <w:t xml:space="preserve"> </w:t>
      </w:r>
      <w:r w:rsidRPr="0077768A">
        <w:rPr>
          <w:rFonts w:ascii="Arial" w:hAnsi="Arial" w:cs="Arial"/>
        </w:rPr>
        <w:t>Березняговского</w:t>
      </w:r>
    </w:p>
    <w:p w:rsidR="00B86AB7" w:rsidRPr="0077768A" w:rsidRDefault="00B86AB7" w:rsidP="006F3F67">
      <w:pPr>
        <w:ind w:left="-426"/>
        <w:rPr>
          <w:rFonts w:ascii="Arial" w:hAnsi="Arial" w:cs="Arial"/>
        </w:rPr>
      </w:pPr>
      <w:r w:rsidRPr="0077768A">
        <w:rPr>
          <w:rFonts w:ascii="Arial" w:hAnsi="Arial" w:cs="Arial"/>
        </w:rPr>
        <w:t xml:space="preserve">сельского поселения                 </w:t>
      </w:r>
      <w:r w:rsidR="008E27CD" w:rsidRPr="0077768A">
        <w:rPr>
          <w:rFonts w:ascii="Arial" w:hAnsi="Arial" w:cs="Arial"/>
        </w:rPr>
        <w:t xml:space="preserve">                            Т.А. Воробьева</w:t>
      </w:r>
    </w:p>
    <w:p w:rsidR="00B86AB7" w:rsidRPr="00EF0D43" w:rsidRDefault="00B86AB7">
      <w:pPr>
        <w:rPr>
          <w:rFonts w:ascii="Arial" w:hAnsi="Arial" w:cs="Arial"/>
          <w:sz w:val="26"/>
          <w:szCs w:val="26"/>
        </w:rPr>
      </w:pPr>
    </w:p>
    <w:sectPr w:rsidR="00B86AB7" w:rsidRPr="00EF0D43" w:rsidSect="0077768A">
      <w:pgSz w:w="11906" w:h="16838"/>
      <w:pgMar w:top="510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8E0" w:rsidRDefault="000568E0" w:rsidP="00EF0D43">
      <w:r>
        <w:separator/>
      </w:r>
    </w:p>
  </w:endnote>
  <w:endnote w:type="continuationSeparator" w:id="1">
    <w:p w:rsidR="000568E0" w:rsidRDefault="000568E0" w:rsidP="00EF0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8E0" w:rsidRDefault="000568E0" w:rsidP="00EF0D43">
      <w:r>
        <w:separator/>
      </w:r>
    </w:p>
  </w:footnote>
  <w:footnote w:type="continuationSeparator" w:id="1">
    <w:p w:rsidR="000568E0" w:rsidRDefault="000568E0" w:rsidP="00EF0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81F0E"/>
    <w:multiLevelType w:val="multilevel"/>
    <w:tmpl w:val="734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D43"/>
    <w:rsid w:val="000568E0"/>
    <w:rsid w:val="000B2966"/>
    <w:rsid w:val="000B6909"/>
    <w:rsid w:val="000D31EA"/>
    <w:rsid w:val="001272DC"/>
    <w:rsid w:val="00173933"/>
    <w:rsid w:val="002321A8"/>
    <w:rsid w:val="002B6A49"/>
    <w:rsid w:val="003129AB"/>
    <w:rsid w:val="00332C1F"/>
    <w:rsid w:val="003546FB"/>
    <w:rsid w:val="003C0A41"/>
    <w:rsid w:val="00445053"/>
    <w:rsid w:val="00470D30"/>
    <w:rsid w:val="00472C82"/>
    <w:rsid w:val="004800C9"/>
    <w:rsid w:val="004C5151"/>
    <w:rsid w:val="0053687D"/>
    <w:rsid w:val="005E7A6E"/>
    <w:rsid w:val="00662F94"/>
    <w:rsid w:val="006834DC"/>
    <w:rsid w:val="00686AF2"/>
    <w:rsid w:val="00690570"/>
    <w:rsid w:val="006914AF"/>
    <w:rsid w:val="006F3F67"/>
    <w:rsid w:val="0077768A"/>
    <w:rsid w:val="008308E4"/>
    <w:rsid w:val="00880776"/>
    <w:rsid w:val="008E27CD"/>
    <w:rsid w:val="009167E0"/>
    <w:rsid w:val="00950E1E"/>
    <w:rsid w:val="0097518C"/>
    <w:rsid w:val="00991D56"/>
    <w:rsid w:val="009F665B"/>
    <w:rsid w:val="00A206E3"/>
    <w:rsid w:val="00A7518F"/>
    <w:rsid w:val="00B86AB7"/>
    <w:rsid w:val="00BD79AC"/>
    <w:rsid w:val="00D172B5"/>
    <w:rsid w:val="00D27CE7"/>
    <w:rsid w:val="00DA71E0"/>
    <w:rsid w:val="00DB13AB"/>
    <w:rsid w:val="00E11801"/>
    <w:rsid w:val="00E34933"/>
    <w:rsid w:val="00E74035"/>
    <w:rsid w:val="00E95ABC"/>
    <w:rsid w:val="00EE25E5"/>
    <w:rsid w:val="00EF0D43"/>
    <w:rsid w:val="00F83D40"/>
    <w:rsid w:val="00F91359"/>
    <w:rsid w:val="00FA2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link w:val="10"/>
    <w:uiPriority w:val="99"/>
    <w:locked/>
    <w:rsid w:val="00EF0D43"/>
    <w:rPr>
      <w:rFonts w:ascii="Arial" w:hAnsi="Arial"/>
      <w:b/>
      <w:caps/>
      <w:sz w:val="28"/>
      <w:lang w:eastAsia="ar-SA" w:bidi="ar-SA"/>
    </w:rPr>
  </w:style>
  <w:style w:type="paragraph" w:customStyle="1" w:styleId="10">
    <w:name w:val="1Орган_ПР"/>
    <w:basedOn w:val="a"/>
    <w:link w:val="1"/>
    <w:uiPriority w:val="99"/>
    <w:rsid w:val="00EF0D43"/>
    <w:pPr>
      <w:snapToGrid w:val="0"/>
      <w:ind w:firstLine="567"/>
      <w:jc w:val="center"/>
    </w:pPr>
    <w:rPr>
      <w:rFonts w:ascii="Arial" w:eastAsia="Calibri" w:hAnsi="Arial"/>
      <w:b/>
      <w:caps/>
      <w:sz w:val="28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EF0D43"/>
    <w:pPr>
      <w:spacing w:before="240" w:after="60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semiHidden/>
    <w:rsid w:val="00EF0D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F0D4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F0D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F0D43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79</cp:revision>
  <cp:lastPrinted>2025-02-13T11:16:00Z</cp:lastPrinted>
  <dcterms:created xsi:type="dcterms:W3CDTF">2015-06-22T09:21:00Z</dcterms:created>
  <dcterms:modified xsi:type="dcterms:W3CDTF">2025-02-13T11:19:00Z</dcterms:modified>
</cp:coreProperties>
</file>